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§9906. ATLANTIC SALMON IMPORTS; EXEMPTION FROM PROHIBITION FOR FISHERIES ENHANCEMENT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