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Change of registered office or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§1508. Change of registered office or registered agent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Change of registered office or registered agent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§1508. CHANGE OF REGISTERED OFFICE OR REGISTERED AGENT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