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General corporation law;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§1782. GENERAL CORPORATION LAW;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