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State liable in civil action</w:t>
      </w:r>
    </w:p>
    <w:p>
      <w:pPr>
        <w:jc w:val="both"/>
        <w:spacing w:before="100" w:after="100"/>
        <w:ind w:start="360"/>
        <w:ind w:firstLine="360"/>
      </w:pPr>
      <w:r>
        <w:rPr/>
      </w:r>
      <w:r>
        <w:rPr/>
      </w:r>
      <w:r>
        <w:t xml:space="preserve">When a defendant prevails against the State in a civil action, judgment for his costs shall be rendered against it and the treasurer of the county shall pay the amount on a certified copy of the judgment. The amount shall be allowed to him in his account with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§1512. State liable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State liable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§1512. STATE LIABLE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