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Action fails, costs for defendant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Action fails, costs for defendant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§2907. ACTION FAILS, COSTS FOR DEFENDANT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