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6049</w:t>
        <w:t xml:space="preserve">.  </w:t>
      </w:r>
      <w:r>
        <w:rPr>
          <w:b/>
        </w:rPr>
        <w:t xml:space="preserve">Required notice</w:t>
      </w:r>
    </w:p>
    <w:p>
      <w:pPr>
        <w:jc w:val="both"/>
        <w:spacing w:before="100" w:after="0"/>
        <w:ind w:start="360"/>
        <w:ind w:firstLine="360"/>
      </w:pPr>
      <w:r>
        <w:rPr>
          <w:b/>
        </w:rPr>
        <w:t>1</w:t>
        <w:t xml:space="preserve">.  </w:t>
      </w:r>
      <w:r>
        <w:rPr>
          <w:b/>
        </w:rPr>
        <w:t xml:space="preserve">Required notice of change in terms.</w:t>
        <w:t xml:space="preserve"> </w:t>
      </w:r>
      <w:r>
        <w:t xml:space="preserve"> </w:t>
      </w:r>
      <w:r>
        <w:t xml:space="preserve">A lessor must give a lessee at least 30 days' notice of a change in the terms of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§12 (RPR).]</w:t>
      </w:r>
    </w:p>
    <w:p>
      <w:pPr>
        <w:jc w:val="both"/>
        <w:spacing w:before="100" w:after="100"/>
        <w:ind w:start="360"/>
        <w:ind w:firstLine="360"/>
      </w:pPr>
      <w:r>
        <w:rPr>
          <w:b/>
        </w:rPr>
        <w:t>2</w:t>
        <w:t xml:space="preserve">.  </w:t>
      </w:r>
      <w:r>
        <w:rPr>
          <w:b/>
        </w:rPr>
        <w:t xml:space="preserve">Required notice of termination.</w:t>
        <w:t xml:space="preserve"> </w:t>
      </w:r>
      <w:r>
        <w:t xml:space="preserve"> </w:t>
      </w:r>
      <w:r>
        <w:t xml:space="preserve">Unless the lease is terminated for cause, a lessor must give notice to a lessee of the intent to terminate the lease at least one year prior to the effective date of the termination.  All terms of the lease remain in effect following the notice, except that:</w:t>
      </w:r>
    </w:p>
    <w:p>
      <w:pPr>
        <w:jc w:val="both"/>
        <w:spacing w:before="100" w:after="0"/>
        <w:ind w:start="720"/>
      </w:pPr>
      <w:r>
        <w:rPr/>
        <w:t>A</w:t>
        <w:t xml:space="preserve">.  </w:t>
      </w:r>
      <w:r>
        <w:rPr/>
      </w:r>
      <w:r>
        <w:t xml:space="preserve">Termination provisions of the lease to the extent inconsistent with this section are void, beginning on the date the notice is provided;</w:t>
      </w:r>
      <w:r>
        <w:t xml:space="preserve">  </w:t>
      </w:r>
      <w:r xmlns:wp="http://schemas.openxmlformats.org/drawingml/2010/wordprocessingDrawing" xmlns:w15="http://schemas.microsoft.com/office/word/2012/wordml">
        <w:rPr>
          <w:rFonts w:ascii="Arial" w:hAnsi="Arial" w:cs="Arial"/>
          <w:sz w:val="22"/>
          <w:szCs w:val="22"/>
        </w:rPr>
        <w:t xml:space="preserve">[PL 2003, c. 510, Pt. A, §12 (RPR).]</w:t>
      </w:r>
    </w:p>
    <w:p>
      <w:pPr>
        <w:jc w:val="both"/>
        <w:spacing w:before="100" w:after="0"/>
        <w:ind w:start="720"/>
      </w:pPr>
      <w:r>
        <w:rPr/>
        <w:t>B</w:t>
        <w:t xml:space="preserve">.  </w:t>
      </w:r>
      <w:r>
        <w:rPr/>
      </w:r>
      <w:r>
        <w:t xml:space="preserve">The lessee may terminate the lease earlier than the effective date provided in the notice; and</w:t>
      </w:r>
      <w:r>
        <w:t xml:space="preserve">  </w:t>
      </w:r>
      <w:r xmlns:wp="http://schemas.openxmlformats.org/drawingml/2010/wordprocessingDrawing" xmlns:w15="http://schemas.microsoft.com/office/word/2012/wordml">
        <w:rPr>
          <w:rFonts w:ascii="Arial" w:hAnsi="Arial" w:cs="Arial"/>
          <w:sz w:val="22"/>
          <w:szCs w:val="22"/>
        </w:rPr>
        <w:t xml:space="preserve">[PL 2003, c. 510, Pt. A, §12 (RPR).]</w:t>
      </w:r>
    </w:p>
    <w:p>
      <w:pPr>
        <w:jc w:val="both"/>
        <w:spacing w:before="100" w:after="0"/>
        <w:ind w:start="720"/>
      </w:pPr>
      <w:r>
        <w:rPr/>
        <w:t>C</w:t>
        <w:t xml:space="preserve">.  </w:t>
      </w:r>
      <w:r>
        <w:rPr/>
      </w:r>
      <w:r>
        <w:t xml:space="preserve">If the lessee violates the lease during the period between the giving of the notice and the termination date provided in the notice, this section no longer applies and the lessee has only the rights provided in the lease.</w:t>
      </w:r>
      <w:r>
        <w:t xml:space="preserve">  </w:t>
      </w:r>
      <w:r xmlns:wp="http://schemas.openxmlformats.org/drawingml/2010/wordprocessingDrawing" xmlns:w15="http://schemas.microsoft.com/office/word/2012/wordml">
        <w:rPr>
          <w:rFonts w:ascii="Arial" w:hAnsi="Arial" w:cs="Arial"/>
          <w:sz w:val="22"/>
          <w:szCs w:val="22"/>
        </w:rPr>
        <w:t xml:space="preserve">[PL 2003, c. 510, Pt. A, §12 (RPR).]</w:t>
      </w:r>
    </w:p>
    <w:p>
      <w:pPr>
        <w:jc w:val="both"/>
        <w:spacing w:before="100" w:after="0"/>
        <w:ind w:start="360"/>
      </w:pPr>
      <w:r>
        <w:rPr/>
      </w:r>
      <w:r>
        <w:rPr/>
      </w:r>
      <w:r>
        <w:t xml:space="preserve">For purposes of this subsection, "cause" means violation by a lessee of a term of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612, §1 (NEW). PL 2001, c. 653, §1 (NEW). PL 2003, c. 510, §A12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§6049. Required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§6049. Required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§6049. REQUIRED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