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753-A</w:t>
        <w:t xml:space="preserve">.  </w:t>
      </w:r>
      <w:r>
        <w:rPr>
          <w:b/>
        </w:rPr>
        <w:t xml:space="preserve">Actions against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§§2,22 (NEW). PL 2001, c. 115, §1 (RP). PL 2001, c. 115,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§753-A. Actions against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§753-A. Actions against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§753-A. ACTIONS AGAINST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