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§1072-A. Advising the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§1072-A. Advising the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§1072-A. ADVISING THE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