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Recognizance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 Recognizance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Recognizance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§1311. RECOGNIZANCE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