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Inability to pay fine and costs; liberation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Inability to pay fine and costs; liberation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§1904. INABILITY TO PAY FINE AND COSTS; LIBERATION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