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Jurisdiction conferred by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Jurisdiction conferred by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§3104. JURISDICTION CONFERRED BY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