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Right to a sexual assault counselor</w:t>
      </w:r>
    </w:p>
    <w:p>
      <w:pPr>
        <w:jc w:val="both"/>
        <w:spacing w:before="100" w:after="100"/>
        <w:ind w:start="360"/>
        <w:ind w:firstLine="360"/>
      </w:pPr>
      <w:r>
        <w:rPr/>
      </w:r>
      <w:r>
        <w:rPr/>
      </w:r>
      <w:r>
        <w:t xml:space="preserve">A survivor has the right to consult with a sexual assault counselor during a sexual assault forensic examination and has the right to have a sexual assault counselor present during any interview by a law enforcement officer, prosecutor, defense attorney or professional investigator about the reported sexual assault. A survivor retains this right even if the survivor has waived the right in a previous examination or interview.</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§6202. Right to a sexual assault counselor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Right to a sexual assault counselor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§6202. RIGHT TO A SEXUAL ASSAULT COUNSELOR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