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Authority to install and monitor a tracking device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only applies to tracking devices that are placed by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Installation and monitoring.</w:t>
        <w:t xml:space="preserve"> </w:t>
      </w:r>
      <w:r>
        <w:t xml:space="preserve"> </w:t>
      </w:r>
      <w:r>
        <w:t xml:space="preserve">A law enforcement officer may install and monitor a tracking device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Authorization of use.</w:t>
        <w:t xml:space="preserve"> </w:t>
      </w:r>
      <w:r>
        <w:t xml:space="preserve"> </w:t>
      </w:r>
      <w:r>
        <w:t xml:space="preserve">A court empowered to issue a search warrant or other order for the installation of a tracking device may authorize the use of that device within the jurisdiction of the court and outside that jurisdiction if the device is installed within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4</w:t>
        <w:t xml:space="preserve">.  </w:t>
      </w:r>
      <w:r>
        <w:rPr>
          <w:b/>
        </w:rPr>
        <w:t xml:space="preserve">Time period.</w:t>
        <w:t xml:space="preserve"> </w:t>
      </w:r>
      <w:r>
        <w:t xml:space="preserve"> </w:t>
      </w:r>
      <w:r>
        <w:t xml:space="preserve">A justice, judge or justice of the peace may issue a search warrant authorizing the installation and monitoring of a tracking device pursuant to this section.  The warrant must require the installation of the tracking device within 14 days of the issuance of the warrant and allow the tracking device to be monitored for a period of 30 days following installation. A justice, judge or justice of the peace may grant an extension of the monitoring period for an additional 30 days upon a finding of continuing probable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§639. Authority to install and monitor a tracking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Authority to install and monitor a tracking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§639. AUTHORITY TO INSTALL AND MONITOR A TRACKING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