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Public information about persons detained following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Public information about persons detained following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§706. PUBLIC INFORMATION ABOUT PERSONS DETAINED FOLLOWING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