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§1330-B. Restitution for benefit of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§1330-B. Restitution for benefit of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§1330-B. RESTITUTION FOR BENEFIT OF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