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Necessary sustenance</w:t>
      </w:r>
    </w:p>
    <w:p>
      <w:pPr>
        <w:jc w:val="both"/>
        <w:spacing w:before="100" w:after="100"/>
        <w:ind w:start="360"/>
        <w:ind w:firstLine="360"/>
      </w:pPr>
      <w:r>
        <w:rPr/>
      </w:r>
      <w:r>
        <w:rPr/>
      </w:r>
      <w:r>
        <w:t xml:space="preserve">No person owning or responsible for confining or impounding any animal may fail to supply the animal with a sufficient supply of food and water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360"/>
        <w:ind w:firstLine="360"/>
      </w:pPr>
      <w:r>
        <w:rPr>
          <w:b/>
        </w:rPr>
        <w:t>1</w:t>
        <w:t xml:space="preserve">.  </w:t>
      </w:r>
      <w:r>
        <w:rPr>
          <w:b/>
        </w:rPr>
        <w:t xml:space="preserve">Food.</w:t>
        <w:t xml:space="preserve"> </w:t>
      </w:r>
      <w:r>
        <w:t xml:space="preserve"> </w:t>
      </w:r>
      <w:r>
        <w:t xml:space="preserve">The food shall be of sufficient quantity and quality to maintain all animals in good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Water.</w:t>
        <w:t xml:space="preserve"> </w:t>
      </w:r>
      <w:r>
        <w:t xml:space="preserve"> </w:t>
      </w:r>
      <w:r>
        <w:t xml:space="preserve">If potable water is not accessible to the animal at all times, it must be provided daily and in sufficient quantity for the health of the animal.  Snow or ice is not an adequate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§22 (AMD).]</w:t>
      </w:r>
    </w:p>
    <w:p>
      <w:pPr>
        <w:jc w:val="both"/>
        <w:spacing w:before="100" w:after="0"/>
        <w:ind w:start="360"/>
        <w:ind w:firstLine="360"/>
      </w:pPr>
      <w:r>
        <w:rPr>
          <w:b/>
        </w:rPr>
        <w:t>3</w:t>
        <w:t xml:space="preserve">.  </w:t>
      </w:r>
      <w:r>
        <w:rPr>
          <w:b/>
        </w:rPr>
        <w:t xml:space="preserve">Penalty.</w:t>
        <w:t xml:space="preserve"> </w:t>
      </w:r>
      <w:r>
        <w:t xml:space="preserve"> </w:t>
      </w:r>
      <w:r>
        <w:t xml:space="preserve">Failure to provide a sufficient supply of food or water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1999, c. 254, §§22,23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§1035. Necessary sustenance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Necessary sustenance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§1035. NECESSARY SUSTENANCE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