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Lands appurtenant to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Lands appurtenant to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§3851. LANDS APPURTENANT TO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