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Statutory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376 (NEW). PL 1983, c. 816, §A7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§2-514. Statutory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Statutory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§2-514. STATUTORY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