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§3-408. FORMAL TESTACY PROCEEDINGS; WILL CONSTRUCTION; EFFECT OF FINAL ORDER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