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6-310</w:t>
        <w:t xml:space="preserve">.  </w:t>
      </w:r>
      <w:r>
        <w:rPr>
          <w:b/>
        </w:rPr>
        <w:t xml:space="preserve">Nontestamentary transfer on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§6-310. Nontestamentary transfer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§6-310. Nontestamentary transfer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§6-310. NONTESTAMENTARY TRANSFER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