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1214</w:t>
        <w:t xml:space="preserve">.  </w:t>
      </w:r>
      <w:r>
        <w:rPr>
          <w:b/>
        </w:rPr>
        <w:t xml:space="preserve">Trust limitation on decanting</w:t>
      </w:r>
    </w:p>
    <w:p>
      <w:pPr>
        <w:jc w:val="both"/>
        <w:spacing w:before="100" w:after="100"/>
        <w:ind w:start="360"/>
        <w:ind w:firstLine="360"/>
      </w:pPr>
      <w:r>
        <w:rPr>
          <w:b/>
        </w:rPr>
        <w:t>1</w:t>
        <w:t xml:space="preserve">.  </w:t>
      </w:r>
      <w:r>
        <w:rPr>
          <w:b/>
        </w:rPr>
        <w:t xml:space="preserve">Decanting power prohibited.</w:t>
        <w:t xml:space="preserve"> </w:t>
      </w:r>
      <w:r>
        <w:t xml:space="preserve"> </w:t>
      </w:r>
      <w:r>
        <w:t xml:space="preserve">An authorized fiduciary may not exercise the decanting power to the extent the first-trust instrument expressly prohibits exercise of:</w:t>
      </w:r>
    </w:p>
    <w:p>
      <w:pPr>
        <w:jc w:val="both"/>
        <w:spacing w:before="100" w:after="0"/>
        <w:ind w:start="720"/>
      </w:pPr>
      <w:r>
        <w:rPr/>
        <w:t>A</w:t>
        <w:t xml:space="preserve">.  </w:t>
      </w:r>
      <w:r>
        <w:rPr/>
      </w:r>
      <w:r>
        <w:t xml:space="preserve">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power granted by state law to the authorized fiduciary to distribute part or all of the principal of the trust to another trust or to modify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100"/>
        <w:ind w:start="360"/>
        <w:ind w:firstLine="360"/>
      </w:pPr>
      <w:r>
        <w:rPr>
          <w:b/>
        </w:rPr>
        <w:t>2</w:t>
        <w:t xml:space="preserve">.  </w:t>
      </w:r>
      <w:r>
        <w:rPr>
          <w:b/>
        </w:rPr>
        <w:t xml:space="preserve">Decanting power restricted.</w:t>
        <w:t xml:space="preserve"> </w:t>
      </w:r>
      <w:r>
        <w:t xml:space="preserve"> </w:t>
      </w:r>
      <w:r>
        <w:t xml:space="preserve">Exercise of the decanting power is subject to any restriction in the first-trust instrument that expressly applies to exercise of:</w:t>
      </w:r>
    </w:p>
    <w:p>
      <w:pPr>
        <w:jc w:val="both"/>
        <w:spacing w:before="100" w:after="0"/>
        <w:ind w:start="720"/>
      </w:pPr>
      <w:r>
        <w:rPr/>
        <w:t>A</w:t>
        <w:t xml:space="preserve">.  </w:t>
      </w:r>
      <w:r>
        <w:rPr/>
      </w:r>
      <w:r>
        <w:t xml:space="preserve">The decanting power; or</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w:pPr>
        <w:jc w:val="both"/>
        <w:spacing w:before="100" w:after="0"/>
        <w:ind w:start="720"/>
      </w:pPr>
      <w:r>
        <w:rPr/>
        <w:t>B</w:t>
        <w:t xml:space="preserve">.  </w:t>
      </w:r>
      <w:r>
        <w:rPr/>
      </w:r>
      <w:r>
        <w:t xml:space="preserve">A power granted by state law to an authorized fiduciary to distribute part or all of the principal of the trust to another trust or to modify the trust.</w:t>
      </w:r>
      <w:r>
        <w:t xml:space="preserve">  </w:t>
      </w:r>
      <w:r xmlns:wp="http://schemas.openxmlformats.org/drawingml/2010/wordprocessingDrawing" xmlns:w15="http://schemas.microsoft.com/office/word/2012/wordml">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3</w:t>
        <w:t xml:space="preserve">.  </w:t>
      </w:r>
      <w:r>
        <w:rPr>
          <w:b/>
        </w:rPr>
        <w:t xml:space="preserve">Decanting power not precluded.</w:t>
        <w:t xml:space="preserve"> </w:t>
      </w:r>
      <w:r>
        <w:t xml:space="preserve"> </w:t>
      </w:r>
      <w:r>
        <w:t xml:space="preserve">A general prohibition on amendment or revocation of a first trust, a spendthrift provision or a clause restraining the voluntary or involuntary transfer of a beneficiary's interest does not preclude exercise of the decanting power.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4</w:t>
        <w:t xml:space="preserve">.  </w:t>
      </w:r>
      <w:r>
        <w:rPr>
          <w:b/>
        </w:rPr>
        <w:t xml:space="preserve">First trust permits modification or distribution.</w:t>
        <w:t xml:space="preserve"> </w:t>
      </w:r>
      <w:r>
        <w:t xml:space="preserve"> </w:t>
      </w:r>
      <w:r>
        <w:t xml:space="preserve">Subject to </w:t>
      </w:r>
      <w:r>
        <w:t>subsections 1</w:t>
      </w:r>
      <w:r>
        <w:t xml:space="preserve"> and </w:t>
      </w:r>
      <w:r>
        <w:t>2</w:t>
      </w:r>
      <w:r>
        <w:t xml:space="preserve">, an authorized fiduciary may exercise the decanting power pursuant to this Act even if the first-trust instrument permits the authorized fiduciary or another person to modify the first-trust instrument or to distribute part or all of the principal of the first trust to another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w:pPr>
        <w:jc w:val="both"/>
        <w:spacing w:before="100" w:after="0"/>
        <w:ind w:start="360"/>
        <w:ind w:firstLine="360"/>
      </w:pPr>
      <w:r>
        <w:rPr>
          <w:b/>
        </w:rPr>
        <w:t>5</w:t>
        <w:t xml:space="preserve">.  </w:t>
      </w:r>
      <w:r>
        <w:rPr>
          <w:b/>
        </w:rPr>
        <w:t xml:space="preserve">Express prohibition or restriction included in 2nd trust.</w:t>
        <w:t xml:space="preserve"> </w:t>
      </w:r>
      <w:r>
        <w:t xml:space="preserve"> </w:t>
      </w:r>
      <w:r>
        <w:t xml:space="preserve">If a first-trust instrument contains an express prohibition described in </w:t>
      </w:r>
      <w:r>
        <w:t>subsection 1</w:t>
      </w:r>
      <w:r>
        <w:t xml:space="preserve"> or an express restriction described in </w:t>
      </w:r>
      <w:r>
        <w:t>subsection 2</w:t>
      </w:r>
      <w:r>
        <w:t xml:space="preserve">, the provision must be included in the 2nd-trust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§1214. Trust limitation on decanting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§1214. Trust limitation on decanting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§1214. TRUST LIMITATION ON DECANTING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