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Entitlement of spouse; premarital will</w:t>
      </w:r>
    </w:p>
    <w:p>
      <w:pPr>
        <w:jc w:val="both"/>
        <w:spacing w:before="100" w:after="100"/>
        <w:ind w:start="360"/>
        <w:ind w:firstLine="360"/>
      </w:pPr>
      <w:r>
        <w:rPr>
          <w:b/>
        </w:rPr>
        <w:t>1</w:t>
        <w:t xml:space="preserve">.  </w:t>
      </w:r>
      <w:r>
        <w:rPr>
          <w:b/>
        </w:rPr>
        <w:t xml:space="preserve">Entitlement of spouse.</w:t>
        <w:t xml:space="preserve"> </w:t>
      </w:r>
      <w:r>
        <w:t xml:space="preserve"> </w:t>
      </w:r>
      <w:r>
        <w:t xml:space="preserve">If a testator's surviving spouse married the testator after the testator executed a will, the surviving spouse is entitled to receive, as an intestate share, no less than the value of the share of the estate the surviving spouse would have received if the testator had died intestate as to that portion of the testator's estate, if any, that neither is devised to a child of the testator who was born before the testator married the surviving spouse and who is not a child of the surviving spouse nor is devised to a descendant of such a child or passes under </w:t>
      </w:r>
      <w:r>
        <w:t>section 2‑603</w:t>
      </w:r>
      <w:r>
        <w:t xml:space="preserve"> or </w:t>
      </w:r>
      <w:r>
        <w:t>2‑604</w:t>
      </w:r>
      <w:r>
        <w:t xml:space="preserve"> to such a child or to a descendant of such a child, unless:</w:t>
      </w:r>
    </w:p>
    <w:p>
      <w:pPr>
        <w:jc w:val="both"/>
        <w:spacing w:before="100" w:after="0"/>
        <w:ind w:start="720"/>
      </w:pPr>
      <w:r>
        <w:rPr/>
        <w:t>A</w:t>
        <w:t xml:space="preserve">.  </w:t>
      </w:r>
      <w:r>
        <w:rPr/>
      </w:r>
      <w:r>
        <w:t xml:space="preserve">It appears from the will or other evidence that the will was made in contemplation of the testator's marriage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will expresses the intention that it is to be effective notwithstanding any subsequent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testator provided for the spouse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Devises by will to spouse; others abate.</w:t>
        <w:t xml:space="preserve"> </w:t>
      </w:r>
      <w:r>
        <w:t xml:space="preserve"> </w:t>
      </w:r>
      <w:r>
        <w:t xml:space="preserve">In satisfying the share provided by this section, devises made by the will to the testator's surviving spouse, if any, are applied first, and other devises, other than a devise to a child of the testator who was born before the testator married the surviving spouse and who is not a child of the surviving spouse or a devise or substitute gift under </w:t>
      </w:r>
      <w:r>
        <w:t>section 2‑603</w:t>
      </w:r>
      <w:r>
        <w:t xml:space="preserve"> or </w:t>
      </w:r>
      <w:r>
        <w:t>2‑604</w:t>
      </w:r>
      <w:r>
        <w:t xml:space="preserve"> to a descendant of such a child, abate as provided in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Entitlement of spouse; premarital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Entitlement of spouse; premarital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§2-301. ENTITLEMENT OF SPOUSE; PREMARITAL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