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§6-310. Terms, conditions and forms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Terms, conditions and forms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§6-310. TERMS, CONDITIONS AND FORMS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