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BANKS AND TRUST COMPANIES</w:t>
      </w:r>
    </w:p>
    <w:p>
      <w:pPr>
        <w:jc w:val="center"/>
        <w:ind w:start="360"/>
        <w:spacing w:before="300" w:after="300"/>
      </w:pPr>
      <w:r>
        <w:rPr>
          <w:b/>
        </w:rPr>
        <w:t>SUBCHAPTER</w:t>
        <w:t xml:space="preserve"> </w:t>
        <w:t>1</w:t>
      </w:r>
    </w:p>
    <w:p>
      <w:pPr>
        <w:jc w:val="center"/>
        <w:ind w:start="360"/>
        <w:spacing w:before="300" w:after="300"/>
      </w:pPr>
      <w:r>
        <w:rPr>
          <w:b/>
        </w:rPr>
        <w:t xml:space="preserve">COMMON TRUST FUNDS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jc w:val="both"/>
        <w:spacing w:before="100" w:after="100"/>
        <w:ind w:start="1080" w:hanging="720"/>
      </w:pPr>
      <w:r>
        <w:rPr>
          <w:b/>
        </w:rPr>
        <w:t>§</w:t>
        <w:t>4102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4103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NOMINEES</w:t>
      </w:r>
    </w:p>
    <w:p>
      <w:pPr>
        <w:jc w:val="both"/>
        <w:spacing w:before="100" w:after="100"/>
        <w:ind w:start="1080" w:hanging="720"/>
      </w:pPr>
      <w:r>
        <w:rPr>
          <w:b/>
        </w:rPr>
        <w:t>§</w:t>
        <w:t>4151</w:t>
        <w:t xml:space="preserve">.  </w:t>
      </w:r>
      <w:r>
        <w:rPr>
          <w:b/>
        </w:rPr>
        <w:t xml:space="preserve">Investments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jc w:val="both"/>
        <w:spacing w:before="100" w:after="100"/>
        <w:ind w:start="1080" w:hanging="720"/>
      </w:pPr>
      <w:r>
        <w:rPr>
          <w:b/>
        </w:rPr>
        <w:t>§</w:t>
        <w:t>4163</w:t>
        <w:t xml:space="preserve">.  </w:t>
      </w:r>
      <w:r>
        <w:rPr>
          <w:b/>
        </w:rPr>
        <w:t xml:space="preserve">Limitation</w:t>
      </w:r>
    </w:p>
    <w:p>
      <w:pPr>
        <w:jc w:val="both"/>
        <w:spacing w:before="100" w:after="100"/>
        <w:ind w:start="360"/>
        <w:ind w:firstLine="360"/>
      </w:pPr>
      <w:r>
        <w:rPr/>
      </w:r>
      <w:r>
        <w:rPr/>
      </w:r>
      <w:r>
        <w:t>Sections 4161</w:t>
      </w:r>
      <w:r>
        <w:t xml:space="preserve">, </w:t>
      </w:r>
      <w:r>
        <w:t>4162</w:t>
      </w:r>
      <w:r>
        <w:t xml:space="preserve">, </w:t>
      </w:r>
      <w:r>
        <w:t>4163‑A</w:t>
      </w:r>
      <w:r>
        <w:t xml:space="preserve"> or this section shall not be construed to prohibit, permit or affect in any other way the right of a bank or trust company, organized and doing business under the laws of any other state, territory or district than Maine, including a national bank doing business in any other state, to establish in this State a place of business, branch office or agency for the conduct of business as a fiduciary.</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4163-A</w:t>
        <w:t xml:space="preserve">.  </w:t>
      </w:r>
      <w:r>
        <w:rPr>
          <w:b/>
        </w:rPr>
        <w:t xml:space="preserve">Corporation; application</w:t>
      </w:r>
    </w:p>
    <w:p>
      <w:pPr>
        <w:jc w:val="both"/>
        <w:spacing w:before="100" w:after="100"/>
        <w:ind w:start="360"/>
        <w:ind w:firstLine="360"/>
      </w:pPr>
      <w:r>
        <w:rPr/>
      </w:r>
      <w:r>
        <w:rPr/>
      </w:r>
      <w:r>
        <w:t xml:space="preserve">Nothing in </w:t>
      </w:r>
      <w:r>
        <w:t>sections 4161</w:t>
      </w:r>
      <w:r>
        <w:t xml:space="preserve"> to </w:t>
      </w:r>
      <w:r>
        <w:t>4163</w:t>
      </w:r>
      <w:r>
        <w:t xml:space="preserve"> or this section requires any corporation to file an application pursuant to </w:t>
      </w:r>
      <w:r>
        <w:t>sections 4161</w:t>
      </w:r>
      <w:r>
        <w:t xml:space="preserve"> to </w:t>
      </w:r>
      <w:r>
        <w:t>4163</w:t>
      </w:r>
      <w:r>
        <w:t xml:space="preserve"> or this section if the corporation is deemed not to be doing business in this State under </w:t>
      </w:r>
      <w:r>
        <w:t>Title 13‑C, section 1501</w:t>
      </w:r>
      <w:r>
        <w:t xml:space="preserve"> and </w:t>
      </w:r>
      <w:r>
        <w:t>Title 18‑C, section 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690, §2 (NEW). RR 2001, c. 2, Pt. B, §37 (COR). RR 2001, c. 2, Pt. B, §58 (AFF). PL 2017, c. 402, Pt. C, §34 (AMD). PL 2017, c. 402, Pt. F, §1 (AFF). PL 2019, c. 417, Pt. B, §14 (AFF). </w:t>
      </w:r>
    </w:p>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505. BANKS AND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BANKS AND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505. BANKS AND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