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1409</w:t>
        <w:t xml:space="preserve">.  </w:t>
      </w:r>
      <w:r>
        <w:rPr>
          <w:b/>
        </w:rPr>
        <w:t xml:space="preserve">Validity of acts of removed executor or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§1409. Validity of acts of removed executor or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§1409. Validity of acts of removed executor or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§1409. VALIDITY OF ACTS OF REMOVED EXECUTOR OR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