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1903</w:t>
        <w:t xml:space="preserve">.  </w:t>
      </w:r>
      <w:r>
        <w:rPr>
          <w:b/>
        </w:rPr>
        <w:t xml:space="preserve">Heir indebted to estate; lien created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§1903. Heir indebted to estate; lien created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§1903. Heir indebted to estate; lien created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§1903. HEIR INDEBTED TO ESTATE; LIEN CREATED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