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Adjustment of private claims of executors or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§2404. Adjustment of private claims of executors 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Adjustment of private claims of executors 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§2404. ADJUSTMENT OF PRIVATE CLAIMS OF EXECUTORS 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