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§4012. Action on bonds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Action on bonds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§4012. ACTION ON BONDS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