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Judgment if action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Judgment if action f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Judgment if action f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2. JUDGMENT IF ACTION F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