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UNIFORM CHILD CUSTODY JURISDICTION ACT</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1702</w:t>
        <w:t xml:space="preserve">.  </w:t>
      </w:r>
      <w:r>
        <w:rPr>
          <w:b/>
        </w:rPr>
        <w:t xml:space="preserve">Purposes of chapter; construction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1705</w:t>
        <w:t xml:space="preserve">.  </w:t>
      </w:r>
      <w:r>
        <w:rPr>
          <w:b/>
        </w:rPr>
        <w:t xml:space="preserve">Notice and opportunity to be heard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1706</w:t>
        <w:t xml:space="preserve">.  </w:t>
      </w:r>
      <w:r>
        <w:rPr>
          <w:b/>
        </w:rPr>
        <w:t xml:space="preserve">Notice to persons outside the State; submission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1707</w:t>
        <w:t xml:space="preserve">.  </w:t>
      </w:r>
      <w:r>
        <w:rPr>
          <w:b/>
        </w:rPr>
        <w:t xml:space="preserve">Simultaneous proceedings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1708</w:t>
        <w:t xml:space="preserve">.  </w:t>
      </w:r>
      <w:r>
        <w:rPr>
          <w:b/>
        </w:rPr>
        <w:t xml:space="preserve">Inconvenient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1709</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1710</w:t>
        <w:t xml:space="preserve">.  </w:t>
      </w:r>
      <w:r>
        <w:rPr>
          <w:b/>
        </w:rPr>
        <w:t xml:space="preserve">Information under oath to be submitted to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1711</w:t>
        <w:t xml:space="preserve">.  </w:t>
      </w:r>
      <w:r>
        <w:rPr>
          <w:b/>
        </w:rPr>
        <w:t xml:space="preserve">Additional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1712</w:t>
        <w:t xml:space="preserve">.  </w:t>
      </w:r>
      <w:r>
        <w:rPr>
          <w:b/>
        </w:rPr>
        <w:t xml:space="preserve">Appearance of parties and the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1713</w:t>
        <w:t xml:space="preserve">.  </w:t>
      </w:r>
      <w:r>
        <w:rPr>
          <w:b/>
        </w:rPr>
        <w:t xml:space="preserve">Binding force and res judicata effect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1714</w:t>
        <w:t xml:space="preserve">.  </w:t>
      </w:r>
      <w:r>
        <w:rPr>
          <w:b/>
        </w:rPr>
        <w:t xml:space="preserve">Recognition of out-of-state custody decrees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1715</w:t>
        <w:t xml:space="preserve">.  </w:t>
      </w:r>
      <w:r>
        <w:rPr>
          <w:b/>
        </w:rPr>
        <w:t xml:space="preserve">Modification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1716</w:t>
        <w:t xml:space="preserve">.  </w:t>
      </w:r>
      <w:r>
        <w:rPr>
          <w:b/>
        </w:rPr>
        <w:t xml:space="preserve">Filing and enforcement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1717</w:t>
        <w:t xml:space="preserve">.  </w:t>
      </w:r>
      <w:r>
        <w:rPr>
          <w:b/>
        </w:rPr>
        <w:t xml:space="preserve">Registry of out-of-state custody decrees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1718</w:t>
        <w:t xml:space="preserve">.  </w:t>
      </w:r>
      <w:r>
        <w:rPr>
          <w:b/>
        </w:rPr>
        <w:t xml:space="preserve">Certified copies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1719</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1720</w:t>
        <w:t xml:space="preserve">.  </w:t>
      </w:r>
      <w:r>
        <w:rPr>
          <w:b/>
        </w:rPr>
        <w:t xml:space="preserve">Hearings and studies in another state; orders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1721</w:t>
        <w:t xml:space="preserve">.  </w:t>
      </w:r>
      <w:r>
        <w:rPr>
          <w:b/>
        </w:rPr>
        <w:t xml:space="preserve">Assistance to courts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1722</w:t>
        <w:t xml:space="preserve">.  </w:t>
      </w:r>
      <w:r>
        <w:rPr>
          <w:b/>
        </w:rPr>
        <w:t xml:space="preserve">Preservation of documents for use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1723</w:t>
        <w:t xml:space="preserve">.  </w:t>
      </w:r>
      <w:r>
        <w:rPr>
          <w:b/>
        </w:rPr>
        <w:t xml:space="preserve">Request for court records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1724</w:t>
        <w:t xml:space="preserve">.  </w:t>
      </w:r>
      <w:r>
        <w:rPr>
          <w:b/>
        </w:rPr>
        <w:t xml:space="preserve">International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1725</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57. UNIFORM CHILD CUSTODY JURISDICTION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UNIFORM CHILD CUSTODY JURISDICTION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57. UNIFORM CHILD CUSTODY JURISDICTION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