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402-B</w:t>
        <w:t xml:space="preserve">.  </w:t>
      </w:r>
      <w:r>
        <w:rPr>
          <w:b/>
        </w:rPr>
        <w:t xml:space="preserve">Immunity from criminal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§402-B. Immunity from criminal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§402-B. Immunity from criminal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§402-B. IMMUNITY FROM CRIMINAL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