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Employer responsibility and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§36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§509. Employer responsibility and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Employer responsibility and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§509. EMPLOYER RESPONSIBILITY AND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