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SCHOOL DAYS, HOLIDAYS, SPECIAL OBSERVANCES</w:t>
      </w:r>
    </w:p>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209. SCHOOL DAYS, HOLIDAYS,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SCHOOL DAYS, HOLIDAYS,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209. SCHOOL DAYS, HOLIDAYS,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