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§15607-A. Actions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§15607-A. Actions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§15607-A. ACTIONS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