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§20105. Placement and attendance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§20105. PLACEMENT AND ATTENDANCE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