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§5162. School work recognition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School work recognition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§5162. SCHOOL WORK RECOGNITION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