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Powers and duties of State Board of Education</w:t>
      </w:r>
    </w:p>
    <w:p>
      <w:pPr>
        <w:jc w:val="both"/>
        <w:spacing w:before="100" w:after="0"/>
        <w:ind w:start="360"/>
        <w:ind w:firstLine="360"/>
      </w:pPr>
      <w:r>
        <w:rPr>
          <w:b/>
        </w:rPr>
        <w:t>1</w:t>
        <w:t xml:space="preserve">.  </w:t>
      </w:r>
      <w:r>
        <w:rPr>
          <w:b/>
        </w:rPr>
        <w:t xml:space="preserve">State plan.</w:t>
        <w:t xml:space="preserve"> </w:t>
      </w:r>
      <w:r>
        <w:t xml:space="preserve"> </w:t>
      </w:r>
      <w:r>
        <w:t xml:space="preserve">The state board shall approve and update as it determines necessary a state plan for career and technical education, in compliance with the requirements of applicable state and federal laws, rules and regulations.  The state plan must be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2</w:t>
        <w:t xml:space="preserve">.  </w:t>
      </w:r>
      <w:r>
        <w:rPr>
          <w:b/>
        </w:rPr>
        <w:t xml:space="preserve">Center and region plans.</w:t>
        <w:t xml:space="preserve"> </w:t>
      </w:r>
      <w:r>
        <w:t xml:space="preserve"> </w:t>
      </w:r>
      <w:r>
        <w:t xml:space="preserve">The state board shall approve a plan for the provision of career and technical education by each center or region.  The plans must be prepared by each center or region at the time of its organization or reorganization, approved by the school board or cooperative board governing each center or region respectively, and include:</w:t>
      </w:r>
    </w:p>
    <w:p>
      <w:pPr>
        <w:jc w:val="both"/>
        <w:spacing w:before="100" w:after="0"/>
        <w:ind w:start="720"/>
      </w:pPr>
      <w:r>
        <w:rPr/>
        <w:t>A</w:t>
        <w:t xml:space="preserve">.  </w:t>
      </w:r>
      <w:r>
        <w:rPr/>
      </w:r>
      <w:r>
        <w:t xml:space="preserve">A survey of the career and technical education needs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B</w:t>
        <w:t xml:space="preserve">.  </w:t>
      </w:r>
      <w:r>
        <w:rPr/>
      </w:r>
      <w:r>
        <w:t xml:space="preserve">A survey of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w:t>
        <w:t xml:space="preserve">.  </w:t>
      </w:r>
      <w:r>
        <w:rPr/>
      </w:r>
      <w:r>
        <w:t xml:space="preserve">A description of the programs to be offered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C-1</w:t>
        <w:t xml:space="preserve">.  </w:t>
      </w:r>
      <w:r>
        <w:rPr/>
      </w:r>
      <w:r>
        <w:t xml:space="preserve">A description of the manner in which academic courses will be used to augment trade-oriented skill courses for career and technical education students at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D</w:t>
        <w:t xml:space="preserve">.  </w:t>
      </w:r>
      <w:r>
        <w:rPr/>
      </w:r>
      <w:r>
        <w:t xml:space="preserve">A description of each geographic area served by the center or region and the location of each career and technical education program to serve those areas; and</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E</w:t>
        <w:t xml:space="preserve">.  </w:t>
      </w:r>
      <w:r>
        <w:rPr/>
      </w:r>
      <w:r>
        <w:t xml:space="preserve">A description of the manner in which the career and technical education programs offered by the center or region address the career and technical education needs in the geographic area served by the center or region and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3</w:t>
        <w:t xml:space="preserve">.  </w:t>
      </w:r>
      <w:r>
        <w:rPr>
          <w:b/>
        </w:rPr>
        <w:t xml:space="preserve">Plans for vocational satellite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4</w:t>
        <w:t xml:space="preserve">.  </w:t>
      </w:r>
      <w:r>
        <w:rPr>
          <w:b/>
        </w:rPr>
        <w:t xml:space="preserve">Boundaries of centers and regions.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5</w:t>
        <w:t xml:space="preserve">.  </w:t>
      </w:r>
      <w:r>
        <w:rPr>
          <w:b/>
        </w:rPr>
        <w:t xml:space="preserve">Reorganizing centers and regions.</w:t>
        <w:t xml:space="preserve"> </w:t>
      </w:r>
      <w:r>
        <w:t xml:space="preserve"> </w:t>
      </w:r>
      <w:r>
        <w:t xml:space="preserve">The state board may, in compliance with </w:t>
      </w:r>
      <w:r>
        <w:t>section 8307‑A</w:t>
      </w:r>
      <w:r>
        <w:t xml:space="preserve">:</w:t>
      </w:r>
    </w:p>
    <w:p>
      <w:pPr>
        <w:jc w:val="both"/>
        <w:spacing w:before="100" w:after="0"/>
        <w:ind w:start="720"/>
      </w:pPr>
      <w:r>
        <w:rPr/>
        <w:t>A</w:t>
        <w:t xml:space="preserve">.  </w:t>
      </w:r>
      <w:r>
        <w:rPr/>
      </w:r>
      <w:r>
        <w:t xml:space="preserve">Change existing boundaries of centers and regions;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B</w:t>
        <w:t xml:space="preserve">.  </w:t>
      </w:r>
      <w:r>
        <w:rPr/>
      </w:r>
      <w:r>
        <w:t xml:space="preserve">Change the status of a center to a region or a region to a center;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C</w:t>
        <w:t xml:space="preserve">.  </w:t>
      </w:r>
      <w:r>
        <w:rPr/>
      </w:r>
      <w:r>
        <w:t xml:space="preserve">Dissolve existing regions or centers;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D</w:t>
        <w:t xml:space="preserve">.  </w:t>
      </w:r>
      <w:r>
        <w:rPr/>
      </w:r>
      <w:r>
        <w:t xml:space="preserve">Create new regions or centers; or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E</w:t>
        <w:t xml:space="preserve">.  </w:t>
      </w:r>
      <w:r>
        <w:rPr/>
      </w:r>
      <w:r>
        <w:t xml:space="preserve">Create alternative organizational methods of delivering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§5 (AMD). RR 2003, c. 2, §§44,45 (COR). RR 2021, c. 2, Pt. A,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§8306. Powers and duties of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Powers and duties of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§8306. POWERS AND DUTIES OF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