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9801</w:t>
        <w:t xml:space="preserve">.  </w:t>
      </w:r>
      <w:r>
        <w:rPr>
          <w:b/>
        </w:rPr>
        <w:t xml:space="preserve">Maine Committee for Global and Geographic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20, §OO2 (AMD). PL 2003, c. 20, §OO4 (AFF). PL 2003,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§9801. Maine Committee for Global and Geographic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§9801. Maine Committee for Global and Geographic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§9801. MAINE COMMITTEE FOR GLOBAL AND GEOGRAPHIC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