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STUDENT INCENTIVE SCHOLARSHIP PROGRAM</w:t>
      </w:r>
    </w:p>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308. STUDENT INCENTIVE SCHOLARSHIP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STUDENT INCENTIVE SCHOLARSHIP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308. STUDENT INCENTIVE SCHOLARSHIP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