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Financing of bond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§13 (AMD). PL 1975, c. 746, §§7-C (AMD). PL 1977, c. 690, §§5-B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 Financing of bond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Financing of bond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§355. FINANCING OF BOND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