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Congressional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628, §2 (NEW). PL 2011, c. 466, §1 (AMD). PL 2021, c. 487, §1 (RP). PL 2021, c. 487,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§1205. Congressional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Congressional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§1205. CONGRESSIONAL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