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§122-A. Alternative registration procedure for participants in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§122-A. Alternative registration procedure for participants in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§122-A. ALTERNATIVE REGISTRATION PROCEDURE FOR PARTICIPANTS IN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