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§362-A. Secretary of State declares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§362-A. Secretary of State declares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§362-A. SECRETARY OF STATE DECLARES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