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Nominees; 60 days or more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19, c. 6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72. Nominees; 60 days or more befor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Nominees; 60 days or more befor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2. NOMINEES; 60 DAYS OR MORE BEFOR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