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Nominees;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2001, c. 310, §23 (AMD). PL 2019, c. 636,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§373. Nominees; less than 60 days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Nominees; less than 60 days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§373. NOMINEES; LESS THAN 60 DAYS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