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Ballot preparation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MRSA T. 21-A §408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§404. Ballot preparation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Ballot preparation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§404. BALLOT PREPARATION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