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Limitations on candidates for Congress: the United States House of Representatives and the United States Senate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2, §1 (NEW). IB 1993, c. 2, §2 (AFF). PL 2001, c. 516,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§421. Limitations on candidates for Congress: the United States House of Representatives and the United States Senate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Limitations on candidates for Congress: the United States House of Representatives and the United States Senate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§421. LIMITATIONS ON CANDIDATES FOR CONGRESS: THE UNITED STATES HOUSE OF REPRESENTATIVES AND THE UNITED STATES SENATE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