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§848. Ballot format for electronic tabulating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Ballot format for electronic tabulating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§848. BALLOT FORMAT FOR ELECTRONIC TABULATING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