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Qualification of candidate for primary 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89 (AMD). PL 1971, c. 579, §1 (AMD). PL 1975, c. 340, §3 (AMD). 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§444. Qualification of candidate for primary nomination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Qualification of candidate for primary nomination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§444. QUALIFICATION OF CANDIDATE FOR PRIMARY NOMINATION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