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w:t>
        <w:t xml:space="preserve">.  </w:t>
      </w:r>
      <w:r>
        <w:rPr>
          <w:b/>
        </w:rPr>
        <w:t xml:space="preserve">Acceptance of applications by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 (AMD). PL 1977, c. 496, §§4-A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 Acceptance of applications by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 Acceptance of applications by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§71. ACCEPTANCE OF APPLICATIONS BY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